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F4" w:rsidRPr="00180E73" w:rsidRDefault="002D36F4" w:rsidP="002D36F4">
      <w:pPr>
        <w:bidi/>
        <w:spacing w:after="0"/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 w:hint="cs"/>
          <w:sz w:val="28"/>
          <w:szCs w:val="28"/>
          <w:rtl/>
          <w:lang w:bidi="fa-IR"/>
        </w:rPr>
        <w:t>کتب منتشره معاونت تحقیقات و فناوری</w:t>
      </w:r>
      <w:r w:rsidRPr="00180E73">
        <w:rPr>
          <w:rFonts w:cs="B Homa" w:hint="cs"/>
          <w:sz w:val="28"/>
          <w:szCs w:val="28"/>
          <w:rtl/>
          <w:lang w:bidi="fa-IR"/>
        </w:rPr>
        <w:t xml:space="preserve"> از تاریخ 30/7/89 تاکنون</w:t>
      </w:r>
    </w:p>
    <w:tbl>
      <w:tblPr>
        <w:tblStyle w:val="TableGrid"/>
        <w:bidiVisual/>
        <w:tblW w:w="9856" w:type="dxa"/>
        <w:jc w:val="center"/>
        <w:tblInd w:w="488" w:type="dxa"/>
        <w:tblLook w:val="04A0" w:firstRow="1" w:lastRow="0" w:firstColumn="1" w:lastColumn="0" w:noHBand="0" w:noVBand="1"/>
      </w:tblPr>
      <w:tblGrid>
        <w:gridCol w:w="719"/>
        <w:gridCol w:w="1207"/>
        <w:gridCol w:w="5130"/>
        <w:gridCol w:w="756"/>
        <w:gridCol w:w="2044"/>
      </w:tblGrid>
      <w:tr w:rsidR="002D36F4" w:rsidTr="00C159E7">
        <w:trPr>
          <w:trHeight w:val="1212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دستنامه کاربرد داروها در مامایی </w:t>
            </w:r>
          </w:p>
        </w:tc>
        <w:tc>
          <w:tcPr>
            <w:tcW w:w="756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98671C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راهنمای جیبی برای اداره و پیشگیری آز آسمدر کودکان 5 ساله و کوچکتر 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98671C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مقاله نویسی در علوم پزشکی 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سیالوره ( بزاق ریزش)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اندازه گیری پایایی و روایی مطالعات 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8671C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میگرن 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 ل الکترو انسفالو گرافی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51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 یهای دهان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</w:tbl>
    <w:p w:rsidR="002D36F4" w:rsidRDefault="002D36F4" w:rsidP="002D36F4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:rsidR="002D36F4" w:rsidRPr="00E8176A" w:rsidRDefault="002D36F4" w:rsidP="002D36F4">
      <w:pPr>
        <w:bidi/>
        <w:spacing w:after="0"/>
        <w:rPr>
          <w:rFonts w:cs="B Mitra"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Ind w:w="78" w:type="dxa"/>
        <w:tblLook w:val="04A0" w:firstRow="1" w:lastRow="0" w:firstColumn="1" w:lastColumn="0" w:noHBand="0" w:noVBand="1"/>
      </w:tblPr>
      <w:tblGrid>
        <w:gridCol w:w="709"/>
        <w:gridCol w:w="1134"/>
        <w:gridCol w:w="4803"/>
        <w:gridCol w:w="741"/>
        <w:gridCol w:w="2111"/>
      </w:tblGrid>
      <w:tr w:rsidR="002D36F4" w:rsidTr="00C159E7">
        <w:trPr>
          <w:trHeight w:val="121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هلیکوباکتر پیلوری</w:t>
            </w:r>
          </w:p>
        </w:tc>
        <w:tc>
          <w:tcPr>
            <w:tcW w:w="74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CE014D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آنفلو آنزای نوع </w:t>
            </w:r>
            <w:r>
              <w:rPr>
                <w:rFonts w:cs="B Mitra"/>
                <w:sz w:val="24"/>
                <w:szCs w:val="24"/>
                <w:lang w:bidi="fa-IR"/>
              </w:rPr>
              <w:t>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برای رشته های علوم پزشکی 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CE014D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دانستنی های ضروری قارچ شناسی پزشکی چاپ پنجم برای دندانپزشکی 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CE014D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بازتاب شناسی شاخهای از طب مکمل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تروماتولوزی لگن و اندام های تحتانی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2D5028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تغذیه در بیماران با آسیب سر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2D5028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پتانسیل های برانگیخته  بینایی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شنوایی - حسی پیکری 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2D5028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فاسیولیازیس همراه با اطلا عات مربوط به فاسیولا درگیلان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r w:rsidRPr="001F7A87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  <w:tcBorders>
              <w:top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  <w:tcBorders>
              <w:top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تنوع درمان در حاملگی خارج رحمی </w:t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  <w:tcBorders>
              <w:top w:val="single" w:sz="4" w:space="0" w:color="000000" w:themeColor="text1"/>
            </w:tcBorders>
          </w:tcPr>
          <w:p w:rsidR="002D36F4" w:rsidRDefault="002D36F4" w:rsidP="00C159E7">
            <w:r w:rsidRPr="001F7A87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کالبد شناسی اندام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2D5028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آنالیز کلینیکی صورت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عناصر اصول تکنیک ها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trHeight w:val="114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فیزیولوزی مغز و اثرات داروهای هوشبری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بیماری های عفونی گوش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EF19D6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بیهوشی در جراحی های نوزادان و کودکان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EF19D6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راهنمای کاربردی آزمایشگاه باکتری شناسی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EF19D6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بیهوشی در جراحی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تمریناتی برای صدا درمانی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074C25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فرهنگ مصور مامایی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074C25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trHeight w:val="467"/>
        </w:trPr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ناباروری روش های کمک باروری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F19D6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دانشنامه مصور اداره راه هوایی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74C25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رویکردالگوریتمی به بیماریهای مغز و اعصاب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57730F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 راقبت های پرستاری در </w:t>
            </w:r>
            <w:proofErr w:type="spellStart"/>
            <w:r>
              <w:rPr>
                <w:rFonts w:cs="B Mitra"/>
                <w:sz w:val="24"/>
                <w:szCs w:val="24"/>
                <w:lang w:bidi="fa-IR"/>
              </w:rPr>
              <w:t>Icu</w:t>
            </w:r>
            <w:proofErr w:type="spellEnd"/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57730F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Tr="00C159E7">
        <w:trPr>
          <w:trHeight w:val="100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پزشکی مبتنی بر شواهد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F41DCD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اداره بیهوشی در ن مبتلا به سوختگی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F41DCD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الفبای رهبری بالینی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مراقبتهای تغذیهای در بیماران مبتلا به سرطان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4803" w:type="dxa"/>
          </w:tcPr>
          <w:p w:rsidR="002D36F4" w:rsidRPr="006D0938" w:rsidRDefault="002D36F4" w:rsidP="00C159E7">
            <w:pPr>
              <w:bidi/>
              <w:spacing w:line="276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ژنتیک پزشکی امری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trHeight w:val="112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نازایی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trHeight w:val="467"/>
        </w:trPr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پاپ اسمیر در یک نگاه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پرستاری و حمایت تنفسی در</w:t>
            </w:r>
            <w:proofErr w:type="spellStart"/>
            <w:r>
              <w:rPr>
                <w:rFonts w:cs="B Mitra"/>
                <w:sz w:val="24"/>
                <w:szCs w:val="24"/>
                <w:lang w:bidi="fa-IR"/>
              </w:rPr>
              <w:t>icu</w:t>
            </w:r>
            <w:proofErr w:type="spellEnd"/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کیفیت زندگی بانگاهی به مفهوم و اندازه گیری آن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سرطان شناسی در زنان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مراقبت های بارداری و زایمان 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AF5FA7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آریتمی ها و مراقبت دهای ویژه قلب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AF5FA7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trHeight w:val="1122"/>
        </w:trPr>
        <w:tc>
          <w:tcPr>
            <w:tcW w:w="709" w:type="dxa"/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803" w:type="dxa"/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1" w:type="dxa"/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111" w:type="dxa"/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تفسیر سریع الکتروکاردیوگرافی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rPr>
          <w:trHeight w:val="467"/>
        </w:trPr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آناتومی نوزادان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انتخاب جنین د روش های کمک باروری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7B6267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دینامیک های جنین در روش های کمک باروری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pPr>
              <w:jc w:val="center"/>
            </w:pPr>
            <w:r w:rsidRPr="007B6267"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کیست هیداتید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بیماریهای هیداتید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r w:rsidRPr="004D7B93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تفسیر و بررسی آسیب شناسی بیوپسی های معده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r w:rsidRPr="004D7B93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480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راهنما و الگوی عملکرد مبتنی بر شواهد پرستاری بیمارستان جانزهاپکینز (</w:t>
            </w:r>
            <w:r>
              <w:rPr>
                <w:rFonts w:cs="B Mitra"/>
                <w:sz w:val="24"/>
                <w:szCs w:val="24"/>
                <w:lang w:bidi="fa-IR"/>
              </w:rPr>
              <w:t>E- Book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111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</w:tbl>
    <w:p w:rsidR="002D36F4" w:rsidRDefault="002D36F4" w:rsidP="002D36F4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633"/>
        <w:gridCol w:w="736"/>
        <w:gridCol w:w="2286"/>
      </w:tblGrid>
      <w:tr w:rsidR="002D36F4" w:rsidTr="00C159E7">
        <w:trPr>
          <w:trHeight w:val="844"/>
        </w:trPr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lang w:bidi="fa-IR"/>
              </w:rPr>
              <w:tab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 گردآوری/ 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طبقه بندی شکستگی ها</w:t>
            </w:r>
          </w:p>
        </w:tc>
        <w:tc>
          <w:tcPr>
            <w:tcW w:w="736" w:type="dxa"/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مقاله نویسی برای همه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اعتیاد به اینترنت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راهنمای سونوگرافی- تزریقات درد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هیپوگلیسمی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گیاهان دارویی و مشکلات پوست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</w:pPr>
            <w:r w:rsidRPr="00BA29F4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پدافند غیرعامل یا سلاح بی دفاع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</w:pPr>
            <w:r w:rsidRPr="00BA29F4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باکتری شناسی پزشکی 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Pr="006175C1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Achiering</w:t>
            </w:r>
            <w:proofErr w:type="spellEnd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Excellene</w:t>
            </w:r>
            <w:proofErr w:type="spellEnd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inmadical</w:t>
            </w:r>
            <w:proofErr w:type="spellEnd"/>
            <w:r w:rsidRPr="006175C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Education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Pr="006175C1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طب اسلامی در آینه وحی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نیل به تعالی در آموزش پزشکی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اصول تئوری و عملی درمان با ایمپلنت های درمانی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r w:rsidRPr="00B42E1B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اصول و کلیات مدیریت در بهداشت و درمان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r w:rsidRPr="00B42E1B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دفاع بی سلاح(پدافند غیرعامل و آمادگی مقابله با بحرانها)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Default="002D36F4" w:rsidP="00C159E7">
            <w:r w:rsidRPr="00B42E1B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Differential diagnosis in otolaryngology head &amp; neck surgery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جهت بالغین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Pr="00B42E1B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RPr="003B7293" w:rsidTr="00C159E7">
        <w:tc>
          <w:tcPr>
            <w:tcW w:w="709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34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4633" w:type="dxa"/>
          </w:tcPr>
          <w:p w:rsidR="002D36F4" w:rsidRDefault="002D36F4" w:rsidP="00C159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Differential diagnosis in otolaryngology head &amp; neck surgery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جهت اطفال</w:t>
            </w:r>
          </w:p>
        </w:tc>
        <w:tc>
          <w:tcPr>
            <w:tcW w:w="736" w:type="dxa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2286" w:type="dxa"/>
          </w:tcPr>
          <w:p w:rsidR="002D36F4" w:rsidRPr="00B42E1B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</w:tbl>
    <w:p w:rsidR="002D36F4" w:rsidRDefault="002D36F4" w:rsidP="002D36F4">
      <w:pPr>
        <w:tabs>
          <w:tab w:val="left" w:pos="7800"/>
        </w:tabs>
        <w:rPr>
          <w:lang w:bidi="fa-IR"/>
        </w:rPr>
      </w:pPr>
    </w:p>
    <w:tbl>
      <w:tblPr>
        <w:tblStyle w:val="TableGrid"/>
        <w:bidiVisual/>
        <w:tblW w:w="10565" w:type="dxa"/>
        <w:jc w:val="center"/>
        <w:tblInd w:w="488" w:type="dxa"/>
        <w:tblLook w:val="04A0" w:firstRow="1" w:lastRow="0" w:firstColumn="1" w:lastColumn="0" w:noHBand="0" w:noVBand="1"/>
      </w:tblPr>
      <w:tblGrid>
        <w:gridCol w:w="635"/>
        <w:gridCol w:w="1015"/>
        <w:gridCol w:w="3244"/>
        <w:gridCol w:w="851"/>
        <w:gridCol w:w="3118"/>
        <w:gridCol w:w="1702"/>
      </w:tblGrid>
      <w:tr w:rsidR="002D36F4" w:rsidTr="00C159E7">
        <w:trPr>
          <w:trHeight w:val="1212"/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مولف/ مترجم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وگردآوری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/ ترجمه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15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324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بیماریهای عفونی گوش (برگزیده از کامینگز) 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میرمحمد جلالی</w:t>
            </w:r>
          </w:p>
          <w:p w:rsidR="002D36F4" w:rsidRPr="0098671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علی فقیه حبیبی</w:t>
            </w: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98671C"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اختلالات بویایی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هوشنگ گرامی متین</w:t>
            </w:r>
          </w:p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علی فقیه حبیبی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عابران پیاده وتصادفات جاده ای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3B7293" w:rsidRDefault="002D36F4" w:rsidP="00C159E7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علیرضا رزاقی</w:t>
            </w:r>
          </w:p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زهرا محتشم امیری</w:t>
            </w:r>
          </w:p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شاهرخ یوسف زاده</w:t>
            </w:r>
          </w:p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علیرضا مغیثی</w:t>
            </w:r>
          </w:p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علی داوودی کیا کلایه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درمان  اظطراب و فوبی در دندانپزشکی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ربابه  سلیمانی</w:t>
            </w:r>
          </w:p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دکترمهنازفلاحی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اپی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زئوتومی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مراقبتهای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صدیقه پاک سرشت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</w:tbl>
    <w:p w:rsidR="002D36F4" w:rsidRDefault="002D36F4" w:rsidP="002D36F4">
      <w:pPr>
        <w:tabs>
          <w:tab w:val="left" w:pos="7800"/>
        </w:tabs>
        <w:rPr>
          <w:lang w:bidi="fa-IR"/>
        </w:rPr>
      </w:pPr>
    </w:p>
    <w:tbl>
      <w:tblPr>
        <w:tblStyle w:val="TableGrid"/>
        <w:bidiVisual/>
        <w:tblW w:w="10565" w:type="dxa"/>
        <w:jc w:val="center"/>
        <w:tblInd w:w="488" w:type="dxa"/>
        <w:tblLook w:val="04A0" w:firstRow="1" w:lastRow="0" w:firstColumn="1" w:lastColumn="0" w:noHBand="0" w:noVBand="1"/>
      </w:tblPr>
      <w:tblGrid>
        <w:gridCol w:w="635"/>
        <w:gridCol w:w="1015"/>
        <w:gridCol w:w="3244"/>
        <w:gridCol w:w="851"/>
        <w:gridCol w:w="3118"/>
        <w:gridCol w:w="1702"/>
      </w:tblGrid>
      <w:tr w:rsidR="002D36F4" w:rsidTr="00C159E7">
        <w:trPr>
          <w:trHeight w:val="1212"/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lang w:bidi="fa-IR"/>
              </w:rPr>
              <w:br w:type="page"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مولف/ مترجم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وگردآوری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/ ترجمه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ژنتیک پزشکی (امیری)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پروانه کشاورز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مدیریت رفتار سازمانی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مهرداد گودرزوند چگینی- دکتر ثمین یوسفی- دکتر فردین مهرابیان- دکتر حمیدرضا کلیدبری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EF45CC"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نکات کاربردی در فرزندپروری (شیرخوارگی و کودکی) (جلد 1)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مریم کوشا- دکتر ربابه سلیمانی- دکتر سیدکامبخش میرحسینی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EF45CC"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نکات کاربردی در فرزندپروری (نوجوانی، چالش ها و بیماری ها)(جلد 2)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مریم کوشا- دکتر ربابه سلیمانی- دکتر سیدکامبخش میرحسینی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EF45CC"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اپیزیوتومی و مراقبتهای آن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صدیقه پاک سرشت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آموزش تصویری معاینات ارتوپدی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محسن مردانی کیوی- زلیخا آذری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آموزش همگانی پیشگیری از غرق شدگی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گروه مولفین زیر نظر دکتر شاهرخ یوسف زاده چابک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ارزیابی عملکرد از نظریه تا عمل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شاهرخ یوسف زاده چابک- دکتر حسین اتحاد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پیشگیری از حوادث ورزشی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نعیما خدادادی، دکتر حسن کیا و گروه همکاران زیر نظر دکتر شاهرخ یوسف زاده چابک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1238C">
              <w:rPr>
                <w:rFonts w:cs="B Mitra" w:hint="cs"/>
                <w:sz w:val="28"/>
                <w:szCs w:val="28"/>
                <w:rtl/>
                <w:lang w:bidi="fa-IR"/>
              </w:rPr>
              <w:t>تدوین و گردآوری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قابلیت اطمینان و خطای انسانی در سیستم بهداشت و درمان </w:t>
            </w:r>
            <w:r w:rsidRPr="004E4708">
              <w:rPr>
                <w:rFonts w:cs="B Mitra" w:hint="cs"/>
                <w:sz w:val="20"/>
                <w:szCs w:val="20"/>
                <w:rtl/>
                <w:lang w:bidi="fa-IR"/>
              </w:rPr>
              <w:t>فناوری قابلیت اطمینان ، خطای انسانی و کیفیت در مراقبت سلامت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جواد وطنی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ترجمه </w:t>
            </w:r>
          </w:p>
        </w:tc>
      </w:tr>
      <w:tr w:rsidR="002D36F4" w:rsidTr="00C159E7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3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782D18" w:rsidRDefault="002D36F4" w:rsidP="00C159E7">
            <w:pPr>
              <w:bidi/>
              <w:rPr>
                <w:rtl/>
              </w:rPr>
            </w:pPr>
            <w:r w:rsidRPr="00782D18">
              <w:rPr>
                <w:rFonts w:hint="cs"/>
                <w:rtl/>
              </w:rPr>
              <w:t xml:space="preserve">قابلیت اطمینان و خطای انسانی در سیستم بهداشت و درمان فناوری قابلیت اطمینان ، خطای انسانی </w:t>
            </w:r>
            <w:r>
              <w:rPr>
                <w:rFonts w:hint="cs"/>
                <w:rtl/>
              </w:rPr>
              <w:t>در سیستم پزشکی (جلد دوم)</w:t>
            </w:r>
            <w:r w:rsidRPr="00782D18">
              <w:rPr>
                <w:rFonts w:hint="cs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جواد وطنی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2D36F4" w:rsidTr="00C159E7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شش عنوان زیر چاپ و هشت عنوان آماده جهت چاپ  و4  مورد کتاب در دست بررسی نهایی</w:t>
            </w:r>
          </w:p>
        </w:tc>
      </w:tr>
    </w:tbl>
    <w:p w:rsidR="002D36F4" w:rsidRDefault="002D36F4" w:rsidP="002D36F4">
      <w:pPr>
        <w:tabs>
          <w:tab w:val="left" w:pos="7800"/>
        </w:tabs>
        <w:rPr>
          <w:lang w:bidi="fa-IR"/>
        </w:rPr>
      </w:pPr>
    </w:p>
    <w:tbl>
      <w:tblPr>
        <w:tblStyle w:val="TableGrid"/>
        <w:bidiVisual/>
        <w:tblW w:w="10565" w:type="dxa"/>
        <w:jc w:val="center"/>
        <w:tblInd w:w="488" w:type="dxa"/>
        <w:tblLook w:val="04A0" w:firstRow="1" w:lastRow="0" w:firstColumn="1" w:lastColumn="0" w:noHBand="0" w:noVBand="1"/>
      </w:tblPr>
      <w:tblGrid>
        <w:gridCol w:w="635"/>
        <w:gridCol w:w="964"/>
        <w:gridCol w:w="3295"/>
        <w:gridCol w:w="851"/>
        <w:gridCol w:w="3118"/>
        <w:gridCol w:w="1702"/>
      </w:tblGrid>
      <w:tr w:rsidR="002D36F4" w:rsidTr="00FC45E9">
        <w:trPr>
          <w:trHeight w:val="1212"/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lang w:bidi="fa-IR"/>
              </w:rPr>
              <w:br w:type="page"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انتشار</w:t>
            </w:r>
          </w:p>
        </w:tc>
        <w:tc>
          <w:tcPr>
            <w:tcW w:w="3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6F4" w:rsidRDefault="002D36F4" w:rsidP="00C159E7">
            <w:pPr>
              <w:bidi/>
              <w:spacing w:line="276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تیراژ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مولف/ مترجم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تالیف/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تدوین وگردآوری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/ ترجمه</w:t>
            </w:r>
          </w:p>
        </w:tc>
      </w:tr>
      <w:tr w:rsidR="00687CDA" w:rsidRPr="0051238C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87CDA" w:rsidRDefault="00687CDA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40"/>
                <w:szCs w:val="40"/>
                <w:rtl/>
                <w:lang w:bidi="fa-IR"/>
              </w:rPr>
              <w:t>1398</w:t>
            </w:r>
          </w:p>
        </w:tc>
      </w:tr>
      <w:tr w:rsidR="002D36F4" w:rsidRPr="0051238C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آموزش جامع پیشگیری از حوادث ترافیکی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تحقیقات ترومی جاده ای استان گیلان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51238C" w:rsidRDefault="002D36F4" w:rsidP="00C159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گردآوری و 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آموزش همگانی پیشگیری از حوادث عمدی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مرکز تحقیقات ترومی جاده ای استان گیلان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گردآوری و 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 w:rsidRPr="00EF45CC">
              <w:rPr>
                <w:rFonts w:cs="B Mitra" w:hint="cs"/>
                <w:sz w:val="24"/>
                <w:szCs w:val="24"/>
                <w:rtl/>
                <w:lang w:bidi="fa-IR"/>
              </w:rPr>
              <w:t>139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درس آموز مجموعه کامل الکتروتراپی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دکتر کامران عزتی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جنبه کاربردی نانو ذرات و نانو کامپوزیت ها در فناوری سلامت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 مصطفی گل شکن ازگمی </w:t>
            </w:r>
          </w:p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 محمد تقی آشوبی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تالیف </w:t>
            </w:r>
          </w:p>
        </w:tc>
      </w:tr>
      <w:tr w:rsidR="00687CDA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87CDA" w:rsidRPr="00BB079A" w:rsidRDefault="00687CDA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40"/>
                <w:szCs w:val="40"/>
                <w:rtl/>
                <w:lang w:bidi="fa-IR"/>
              </w:rPr>
              <w:t>1399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آموزش همگانی پیشگیری از سقوط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 نعیما خدادادی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آموزش همگانی پیشگیری از سوختگی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 نعیما خدادادی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trHeight w:val="458"/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زخم فشاری و مراقبت  (از پیشگیری تا درمان)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مصطفی سودمند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EF45CC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حاملگی و جراحی مغز اعصاب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 داریوش روحی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گردآوری</w:t>
            </w:r>
          </w:p>
        </w:tc>
      </w:tr>
      <w:tr w:rsidR="00687CDA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87CDA" w:rsidRPr="00BB079A" w:rsidRDefault="00687CDA" w:rsidP="00687CD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87CDA">
              <w:rPr>
                <w:rFonts w:cs="B Titr" w:hint="cs"/>
                <w:sz w:val="40"/>
                <w:szCs w:val="40"/>
                <w:rtl/>
                <w:lang w:bidi="fa-IR"/>
              </w:rPr>
              <w:t>140</w:t>
            </w:r>
            <w:r>
              <w:rPr>
                <w:rFonts w:cs="B Titr" w:hint="cs"/>
                <w:sz w:val="40"/>
                <w:szCs w:val="40"/>
                <w:rtl/>
                <w:lang w:bidi="fa-IR"/>
              </w:rPr>
              <w:t>0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 تشخیص و درمان آمبلیوپی چشم 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عبدالرضا مدقالچی، حسن بهبودی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اطلس بیماریهای کیست هیداتید 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منوچهر آقاجانزاده، محمدتقی آشوبی، پیروز سامی دست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دستورالعمل های مختصری برای آمار وروشهای پژوهش در علوم پزشکی 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 مظفر حسینی نژاد، سجاد سعادت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ترجمه </w:t>
            </w:r>
          </w:p>
        </w:tc>
      </w:tr>
      <w:tr w:rsidR="002D36F4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بررسی مبانی تست و راهنمای ورزش 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 زهرا محمودی، سارا لطفیان، بیژن شاد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ترجمه 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کرونا و چشم</w:t>
            </w:r>
          </w:p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یوسف علیزاده، رضا سلطانی مقدم، مریم دوراندیش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7C4AEE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C4AEE">
              <w:rPr>
                <w:rFonts w:cs="B Mitra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افتالموسکوپی مستقیم</w:t>
            </w:r>
          </w:p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یوسف علیزاده، مریم دور اندیش، یاسر خاکپور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  <w:p w:rsidR="00687CDA" w:rsidRPr="00BB079A" w:rsidRDefault="00687CDA" w:rsidP="00687CD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87CDA" w:rsidRPr="00BB079A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87CDA" w:rsidRPr="00BB079A" w:rsidRDefault="00687CDA" w:rsidP="00687CD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87CDA">
              <w:rPr>
                <w:rFonts w:cs="B Titr" w:hint="cs"/>
                <w:sz w:val="40"/>
                <w:szCs w:val="40"/>
                <w:rtl/>
                <w:lang w:bidi="fa-IR"/>
              </w:rPr>
              <w:lastRenderedPageBreak/>
              <w:t>140</w:t>
            </w:r>
            <w:r>
              <w:rPr>
                <w:rFonts w:cs="B Titr" w:hint="cs"/>
                <w:sz w:val="40"/>
                <w:szCs w:val="40"/>
                <w:rtl/>
                <w:lang w:bidi="fa-IR"/>
              </w:rPr>
              <w:t>1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53BC2">
              <w:rPr>
                <w:rFonts w:cs="B Mitra"/>
                <w:sz w:val="24"/>
                <w:szCs w:val="24"/>
                <w:rtl/>
                <w:lang w:bidi="fa-IR"/>
              </w:rPr>
              <w:t>مراقبت و درمان سوختگی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زینب حقدوست</w:t>
            </w: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 </w:t>
            </w:r>
          </w:p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با نظارت دکتر محمدرضا مبین</w:t>
            </w:r>
            <w:r w:rsidRPr="00BB079A">
              <w:rPr>
                <w:rFonts w:cs="B Mitr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53BC2">
              <w:rPr>
                <w:rFonts w:cs="B Mitra"/>
                <w:sz w:val="24"/>
                <w:szCs w:val="24"/>
                <w:rtl/>
                <w:lang w:bidi="fa-IR"/>
              </w:rPr>
              <w:t>سوختگی و پیامد های آن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سیروس امیر علوی، ذکیه جعفری پرور، عاطفه قنبری، معصومه ادیب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53BC2">
              <w:rPr>
                <w:rFonts w:cs="B Mitra"/>
                <w:sz w:val="24"/>
                <w:szCs w:val="24"/>
                <w:rtl/>
                <w:lang w:bidi="fa-IR"/>
              </w:rPr>
              <w:t>همیار تغذیه ای بیماران سرطانی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آی ناز صورتی، نازلی نمازی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RPr="00687CD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553BC2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مراقبت های پرستاری در سوختگی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3F99">
              <w:rPr>
                <w:rFonts w:cs="B Mitra"/>
                <w:sz w:val="24"/>
                <w:szCs w:val="24"/>
                <w:rtl/>
                <w:lang w:bidi="fa-IR"/>
              </w:rPr>
              <w:t>فاطمه جعفر آقایی - مصطفی سودمند</w:t>
            </w:r>
            <w:r w:rsidRPr="00F23F99">
              <w:rPr>
                <w:rFonts w:cs="B Mitra"/>
                <w:sz w:val="24"/>
                <w:szCs w:val="24"/>
                <w:lang w:bidi="fa-IR"/>
              </w:rPr>
              <w:t>- </w:t>
            </w:r>
            <w:r w:rsidRPr="00F23F99">
              <w:rPr>
                <w:rFonts w:cs="B Mitra"/>
                <w:sz w:val="24"/>
                <w:szCs w:val="24"/>
                <w:rtl/>
                <w:lang w:bidi="fa-IR"/>
              </w:rPr>
              <w:t>با نظارت دکتر محمدرضا مبین</w:t>
            </w:r>
            <w:r w:rsidRPr="00F23F99">
              <w:rPr>
                <w:rFonts w:cs="B Mitra"/>
                <w:sz w:val="24"/>
                <w:szCs w:val="24"/>
                <w:lang w:bidi="fa-I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  <w:p w:rsidR="00687CDA" w:rsidRDefault="00687CDA" w:rsidP="00687CD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7CDA" w:rsidRPr="00BB079A" w:rsidRDefault="00687CDA" w:rsidP="00687CD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87CDA" w:rsidRPr="00BB079A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87CDA" w:rsidRPr="00687CDA" w:rsidRDefault="00687CDA" w:rsidP="00C159E7">
            <w:pPr>
              <w:bidi/>
              <w:jc w:val="center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687CDA">
              <w:rPr>
                <w:rFonts w:cs="B Titr" w:hint="cs"/>
                <w:sz w:val="40"/>
                <w:szCs w:val="40"/>
                <w:rtl/>
                <w:lang w:bidi="fa-IR"/>
              </w:rPr>
              <w:t>1402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پاتولوژی آسان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F23F99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پریدخت کریمیان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کوروش عسگری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زهره کاظمی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079A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بیماریهای داخلی و جراحی در دوران بارداری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F23F99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محمد تقی آشوبی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زهرا بستانی خالصی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تالیف 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مراقبت و درمان سوختگی اطفال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F23F99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اسماعیل نور صالحی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محمد رضا مبین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زهره کاظمی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زهرا کاظمی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BB079A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تالیف </w:t>
            </w:r>
          </w:p>
        </w:tc>
      </w:tr>
      <w:tr w:rsidR="002D36F4" w:rsidRPr="00BB079A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راهنمای نگارش و چاپ مقاله در پرستاری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Pr="00F23F99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مریم خوشبخت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لیلا روحی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نگار پوروخشوری- مهرنوش خوش تراش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مرضیه جهانی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ترجمه</w:t>
            </w:r>
          </w:p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D36F4" w:rsidRDefault="002D36F4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377D5D" w:rsidRPr="00BB079A" w:rsidRDefault="00377D5D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87CDA" w:rsidRPr="00377D5D" w:rsidTr="00B2357B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87CDA" w:rsidRPr="00687CDA" w:rsidRDefault="00687CDA" w:rsidP="00FC45E9">
            <w:pPr>
              <w:bidi/>
              <w:jc w:val="center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687CDA">
              <w:rPr>
                <w:rFonts w:cs="B Titr" w:hint="cs"/>
                <w:sz w:val="40"/>
                <w:szCs w:val="40"/>
                <w:rtl/>
                <w:lang w:bidi="fa-IR"/>
              </w:rPr>
              <w:t>1403</w:t>
            </w:r>
          </w:p>
        </w:tc>
      </w:tr>
      <w:tr w:rsidR="002B0407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B0407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B0407" w:rsidRDefault="002B0407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C45E9">
              <w:rPr>
                <w:rFonts w:cs="B Mitra"/>
                <w:sz w:val="24"/>
                <w:szCs w:val="24"/>
                <w:rtl/>
                <w:lang w:bidi="fa-IR"/>
              </w:rPr>
              <w:t>به کارگیری تکنیک های هوش مصنوعی در اینترنت اشیا پزشکی و تله مدیسین</w:t>
            </w:r>
          </w:p>
          <w:p w:rsidR="002B0407" w:rsidRDefault="002B0407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B0407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B0407" w:rsidRDefault="00B2357B" w:rsidP="00AE08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hyperlink r:id="rId5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حسین صدر </w:t>
              </w:r>
            </w:hyperlink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6" w:tgtFrame="_blank" w:history="1"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مژده نظری </w:t>
              </w:r>
            </w:hyperlink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7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محمدتقی آشوبی </w:t>
              </w:r>
            </w:hyperlink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FC45E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ترجمه</w:t>
            </w:r>
          </w:p>
          <w:p w:rsidR="002B0407" w:rsidRDefault="002B0407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C45E9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هیپ کمپل:شامل فصول 3و4و5و6 از کتاب کمپل</w:t>
            </w:r>
          </w:p>
          <w:p w:rsidR="00FC45E9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7D3381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B2357B" w:rsidP="00AE08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hyperlink r:id="rId8" w:tgtFrame="_blank" w:history="1"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آرش اریس </w:t>
              </w:r>
            </w:hyperlink>
            <w:hyperlink r:id="rId9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377D5D">
                <w:rPr>
                  <w:rFonts w:cs="B Mitra" w:hint="cs"/>
                  <w:sz w:val="24"/>
                  <w:szCs w:val="24"/>
                  <w:rtl/>
                  <w:lang w:bidi="fa-IR"/>
                </w:rPr>
                <w:t>-</w:t>
              </w:r>
              <w:r w:rsidR="00A1753F">
                <w:rPr>
                  <w:rFonts w:cs="B Mitra" w:hint="cs"/>
                  <w:sz w:val="24"/>
                  <w:szCs w:val="24"/>
                  <w:rtl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سراج بهزادی </w:t>
              </w:r>
            </w:hyperlink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0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علیرضا آموزگار زواره </w:t>
              </w:r>
            </w:hyperlink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1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کیمیا آرمیده </w:t>
              </w:r>
            </w:hyperlink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ترجمه</w:t>
            </w:r>
          </w:p>
        </w:tc>
      </w:tr>
      <w:tr w:rsidR="00FC45E9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میکروپلاستیک ها در بهداشت محیط</w:t>
            </w:r>
          </w:p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B2357B" w:rsidP="00AE08EC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hyperlink r:id="rId12" w:tgtFrame="_blank" w:history="1"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آران اکبری </w:t>
              </w:r>
            </w:hyperlink>
            <w:r w:rsidR="00D226B6">
              <w:rPr>
                <w:rFonts w:cs="B Mitra" w:hint="cs"/>
                <w:sz w:val="24"/>
                <w:szCs w:val="24"/>
                <w:rtl/>
                <w:lang w:bidi="fa-IR"/>
              </w:rPr>
              <w:t>-  جلیل جعفری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FC45E9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  <w:r w:rsidR="00377D5D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 xml:space="preserve">مدیریت داروها در پرستاری و مامایی در یک نگاه </w:t>
            </w:r>
          </w:p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B2357B" w:rsidP="00AE08EC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hyperlink r:id="rId13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مریم خوشتبخت پیشخانی </w:t>
              </w:r>
            </w:hyperlink>
            <w:r w:rsidR="00D226B6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4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ابوالفضل پورحیدری </w:t>
              </w:r>
            </w:hyperlink>
            <w:r w:rsidR="00D226B6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5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ابوالفضل الماسی </w:t>
              </w:r>
            </w:hyperlink>
            <w:r w:rsidR="00D226B6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FC45E9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6" w:tgtFrame="_blank" w:history="1">
              <w:r w:rsidR="00FC45E9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FC45E9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امیرمهدی فرج واجاری </w:t>
              </w:r>
            </w:hyperlink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FC45E9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ترجمه</w:t>
            </w:r>
          </w:p>
        </w:tc>
      </w:tr>
      <w:tr w:rsidR="00FC45E9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377D5D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Default="00CC36CB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C36CB" w:rsidRPr="00377D5D" w:rsidRDefault="00CC36CB" w:rsidP="00377D5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یادگیری ست های جراحی چشم به همراه پروسیجر جراحی</w:t>
            </w:r>
          </w:p>
          <w:p w:rsidR="00FC45E9" w:rsidRPr="00377D5D" w:rsidRDefault="00FC45E9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CC36CB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B2357B" w:rsidP="00AE08EC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hyperlink r:id="rId17" w:tgtFrame="_blank" w:history="1"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رضا پورمحمد </w:t>
              </w:r>
            </w:hyperlink>
            <w:r w:rsidR="00CC36CB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18" w:tgtFrame="_blank" w:history="1">
              <w:r w:rsidR="00EF7BA8">
                <w:rPr>
                  <w:rFonts w:cs="B Mitra" w:hint="cs"/>
                  <w:sz w:val="24"/>
                  <w:szCs w:val="24"/>
                  <w:rtl/>
                  <w:lang w:bidi="fa-IR"/>
                </w:rPr>
                <w:t>-</w:t>
              </w:r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مرضیه نصیری </w:t>
              </w:r>
            </w:hyperlink>
            <w:hyperlink r:id="rId19" w:tgtFrame="_blank" w:history="1"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رضا صالحی نیا </w:t>
              </w:r>
            </w:hyperlink>
            <w:r w:rsidR="00EF7BA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CC36CB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0" w:tgtFrame="_blank" w:history="1"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فرناز لشگری </w:t>
              </w:r>
            </w:hyperlink>
            <w:r w:rsidR="00EF7BA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CC36CB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1" w:tgtFrame="_blank" w:history="1"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رضا سلطانی مقدم </w:t>
              </w:r>
            </w:hyperlink>
            <w:r w:rsidR="00EF7BA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="00CC36CB" w:rsidRPr="00377D5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2" w:tgtFrame="_blank" w:history="1">
              <w:r w:rsidR="00CC36CB" w:rsidRPr="00377D5D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="00CC36CB" w:rsidRPr="00377D5D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عارفه عظیمی اطهری </w:t>
              </w:r>
            </w:hyperlink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C45E9" w:rsidRPr="00377D5D" w:rsidRDefault="00CC36CB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5E390A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E390A" w:rsidRDefault="00D526AE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E390A" w:rsidRDefault="005E390A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159E7" w:rsidRPr="00C159E7" w:rsidRDefault="00C159E7" w:rsidP="00D526AE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C159E7">
              <w:rPr>
                <w:rFonts w:cs="B Mitra"/>
                <w:sz w:val="24"/>
                <w:szCs w:val="24"/>
                <w:rtl/>
                <w:lang w:bidi="fa-IR"/>
              </w:rPr>
              <w:t xml:space="preserve">یادگیری ست های جراحی به همراه پروسیجر جراحی، اورولوژی و زنان مطابق با رفرنس های رشته ی اتاق عمل، مناسب برای </w:t>
            </w:r>
            <w:r w:rsidRPr="00C159E7">
              <w:rPr>
                <w:rFonts w:cs="B Mitra"/>
                <w:sz w:val="24"/>
                <w:szCs w:val="24"/>
                <w:rtl/>
                <w:lang w:bidi="fa-IR"/>
              </w:rPr>
              <w:lastRenderedPageBreak/>
              <w:t>دانشجویان اتاق عمل، یادگیری همزمان ابزار به همراه جراحی، مناسب برای آزمون استخدامی و ارشد</w:t>
            </w:r>
          </w:p>
          <w:p w:rsidR="005E390A" w:rsidRPr="00377D5D" w:rsidRDefault="005E390A" w:rsidP="00377D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E390A" w:rsidRPr="00377D5D" w:rsidRDefault="00D526AE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526AE" w:rsidRPr="00D526AE" w:rsidRDefault="00C159E7" w:rsidP="00D526A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526AE">
              <w:rPr>
                <w:rFonts w:cs="B Mitra"/>
                <w:sz w:val="24"/>
                <w:szCs w:val="24"/>
                <w:rtl/>
                <w:lang w:bidi="fa-IR"/>
              </w:rPr>
              <w:t xml:space="preserve">رضا پورمحمد </w:t>
            </w:r>
            <w:r w:rsidRPr="00D526AE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D526AE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3" w:tgtFrame="_blank" w:history="1">
              <w:r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مرضیه نصیری </w:t>
              </w:r>
            </w:hyperlink>
            <w:r w:rsidRPr="00D526A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D526AE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4" w:tgtFrame="_blank" w:history="1">
              <w:r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رضا صالحی نیا </w:t>
              </w:r>
            </w:hyperlink>
            <w:r w:rsidR="00D526AE" w:rsidRPr="00D526AE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D526AE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5" w:tgtFrame="_blank" w:history="1">
              <w:r w:rsidRPr="00D526AE">
                <w:rPr>
                  <w:rFonts w:cs="B Mitra"/>
                  <w:sz w:val="24"/>
                  <w:szCs w:val="24"/>
                  <w:lang w:bidi="fa-IR"/>
                </w:rPr>
                <w:t xml:space="preserve">  </w:t>
              </w:r>
              <w:r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فرناز لشگری </w:t>
              </w:r>
            </w:hyperlink>
            <w:hyperlink r:id="rId26" w:tgtFrame="_blank" w:history="1">
              <w:r w:rsidRPr="00D526AE">
                <w:rPr>
                  <w:rFonts w:cs="B Mitra" w:hint="cs"/>
                  <w:sz w:val="24"/>
                  <w:szCs w:val="24"/>
                  <w:rtl/>
                  <w:lang w:bidi="fa-IR"/>
                </w:rPr>
                <w:t xml:space="preserve">-  </w:t>
              </w:r>
              <w:r w:rsidRPr="00D526AE">
                <w:rPr>
                  <w:rFonts w:cs="B Mitra"/>
                  <w:sz w:val="24"/>
                  <w:szCs w:val="24"/>
                  <w:lang w:bidi="fa-IR"/>
                </w:rPr>
                <w:t xml:space="preserve"> </w:t>
              </w:r>
              <w:r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فرشته فکور </w:t>
              </w:r>
            </w:hyperlink>
            <w:r w:rsidR="00D526AE" w:rsidRPr="00D526AE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D526AE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hyperlink r:id="rId27" w:tgtFrame="_blank" w:history="1">
              <w:r w:rsidRPr="00D526AE">
                <w:rPr>
                  <w:rFonts w:cs="B Mitra"/>
                  <w:sz w:val="24"/>
                  <w:szCs w:val="24"/>
                  <w:lang w:bidi="fa-IR"/>
                </w:rPr>
                <w:t xml:space="preserve">  </w:t>
              </w:r>
              <w:r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 xml:space="preserve">علی حمیدی مدنی </w:t>
              </w:r>
            </w:hyperlink>
          </w:p>
          <w:p w:rsidR="005E390A" w:rsidRPr="00C159E7" w:rsidRDefault="00B2357B" w:rsidP="00D526A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hyperlink r:id="rId28" w:tgtFrame="_blank" w:history="1">
              <w:r w:rsidR="00C159E7"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>ويراستار</w:t>
              </w:r>
              <w:r w:rsidR="00C159E7" w:rsidRPr="00D526AE">
                <w:rPr>
                  <w:rFonts w:cs="B Mitra"/>
                  <w:sz w:val="24"/>
                  <w:szCs w:val="24"/>
                  <w:lang w:bidi="fa-IR"/>
                </w:rPr>
                <w:t xml:space="preserve"> : </w:t>
              </w:r>
              <w:r w:rsidR="00C159E7" w:rsidRPr="00D526AE">
                <w:rPr>
                  <w:rFonts w:cs="B Mitra"/>
                  <w:sz w:val="24"/>
                  <w:szCs w:val="24"/>
                  <w:rtl/>
                  <w:lang w:bidi="fa-IR"/>
                </w:rPr>
                <w:t>عارفه عظیمی اطهری</w:t>
              </w:r>
              <w:r w:rsidR="00C159E7" w:rsidRPr="00C159E7">
                <w:rPr>
                  <w:color w:val="0000FF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E390A" w:rsidRPr="00377D5D" w:rsidRDefault="00D526AE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lastRenderedPageBreak/>
              <w:t>تالیف</w:t>
            </w:r>
          </w:p>
        </w:tc>
      </w:tr>
      <w:tr w:rsidR="00DA476E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29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DA476E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0D22DF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یادگیری آسان مراقبت ها و بیماری ها در بارداری به همراه دستورالعمل های کشوری</w:t>
            </w:r>
          </w:p>
          <w:p w:rsidR="00DA476E" w:rsidRPr="00C159E7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DA476E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D526AE" w:rsidRDefault="00DA476E" w:rsidP="00DA476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مریم خدمتگذار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-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فریماه علی نیا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صدیقه رضایی چمنی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377D5D" w:rsidRDefault="00DA476E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DA476E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DA476E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0D22DF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بهداشت حرفه ای و ایمنی کار</w:t>
            </w:r>
          </w:p>
          <w:p w:rsidR="00DA476E" w:rsidRPr="00C159E7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DA476E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D526AE" w:rsidRDefault="00DA476E" w:rsidP="00DA476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جواد وطنی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فرهاد یارمرادی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رسول غروبی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محمدحسین قاسمیان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377D5D" w:rsidRDefault="00DA476E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0D22DF" w:rsidRPr="00377D5D" w:rsidTr="00544358">
        <w:trPr>
          <w:jc w:val="center"/>
        </w:trPr>
        <w:tc>
          <w:tcPr>
            <w:tcW w:w="1056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D22DF" w:rsidRPr="000D22DF" w:rsidRDefault="000D22DF" w:rsidP="000D22D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</w:tr>
      <w:tr w:rsidR="00DA476E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0D22DF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D22DF" w:rsidRPr="000D22DF" w:rsidRDefault="000D22DF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پرستاری داخلی_جراحی مفاهیم مراقبت مشترک بین حرفه ای اختلالات سیستم گوارش</w:t>
            </w:r>
          </w:p>
          <w:p w:rsidR="00DA476E" w:rsidRPr="00C159E7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0D22DF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D526AE" w:rsidRDefault="000D22DF" w:rsidP="000D22D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لیلا روحی بلسی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هانیه حسن خانی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مریم مرهون کار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تارا علیزاده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احمد غلامی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377D5D" w:rsidRDefault="000D22DF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</w:tr>
      <w:tr w:rsidR="00DA476E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B2357B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0D22DF" w:rsidRDefault="00B2357B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دیده بانی سلامت استان گیلان</w:t>
            </w:r>
          </w:p>
          <w:p w:rsidR="00DA476E" w:rsidRPr="00C159E7" w:rsidRDefault="00DA476E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Default="00B2357B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D526AE" w:rsidRDefault="00B2357B" w:rsidP="00B2357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وحید طیفوری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- سید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 علی صدر صادق اکبری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سالار حسینی </w:t>
            </w: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مرتضی فلاح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مهتاب محمدی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A476E" w:rsidRPr="00377D5D" w:rsidRDefault="00B2357B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B2357B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B2357B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0D22DF" w:rsidRDefault="00B2357B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فیزیولوژی سلول پیشرفته</w:t>
            </w:r>
          </w:p>
          <w:p w:rsidR="00B2357B" w:rsidRPr="000D22DF" w:rsidRDefault="00B2357B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B2357B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0D22DF" w:rsidRDefault="00B2357B" w:rsidP="00B2357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پروین بابایی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377D5D" w:rsidRDefault="00B2357B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  <w:tr w:rsidR="00B2357B" w:rsidRPr="00377D5D" w:rsidTr="00FC45E9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6B4D65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34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B2357B" w:rsidP="00377D5D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3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0D22DF" w:rsidRDefault="00B2357B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>سرگیجه و آزمون ویدیویی ایمپالس سر</w:t>
            </w:r>
          </w:p>
          <w:p w:rsidR="00B2357B" w:rsidRPr="000D22DF" w:rsidRDefault="00B2357B" w:rsidP="000D22DF">
            <w:pPr>
              <w:bidi/>
              <w:spacing w:before="100" w:beforeAutospacing="1" w:after="100" w:afterAutospacing="1"/>
              <w:jc w:val="center"/>
              <w:outlineLvl w:val="1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Default="00B2357B" w:rsidP="00C159E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0D22DF" w:rsidRDefault="00B2357B" w:rsidP="000D22DF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شادمان نعمتی </w:t>
            </w:r>
            <w:r w:rsidR="000D22DF" w:rsidRPr="000D22D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یوسف ریحانی 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0D22DF"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متین ارجمند </w:t>
            </w:r>
            <w:r w:rsidR="000D22DF" w:rsidRPr="000D22DF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0D22D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D22DF">
              <w:rPr>
                <w:rFonts w:cs="B Mitra"/>
                <w:sz w:val="24"/>
                <w:szCs w:val="24"/>
                <w:rtl/>
                <w:lang w:bidi="fa-IR"/>
              </w:rPr>
              <w:t xml:space="preserve">نیما رضازاده 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2357B" w:rsidRPr="00377D5D" w:rsidRDefault="000D22DF" w:rsidP="00C159E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7D5D">
              <w:rPr>
                <w:rFonts w:cs="B Mitra"/>
                <w:sz w:val="24"/>
                <w:szCs w:val="24"/>
                <w:rtl/>
                <w:lang w:bidi="fa-IR"/>
              </w:rPr>
              <w:t>تالیف</w:t>
            </w:r>
          </w:p>
        </w:tc>
      </w:tr>
    </w:tbl>
    <w:p w:rsidR="00225229" w:rsidRPr="00377D5D" w:rsidRDefault="00225229" w:rsidP="00377D5D">
      <w:pPr>
        <w:bidi/>
        <w:spacing w:after="0" w:line="240" w:lineRule="auto"/>
        <w:jc w:val="center"/>
        <w:rPr>
          <w:rFonts w:cs="B Mitra"/>
          <w:sz w:val="24"/>
          <w:szCs w:val="24"/>
          <w:lang w:bidi="fa-IR"/>
        </w:rPr>
      </w:pPr>
    </w:p>
    <w:sectPr w:rsidR="00225229" w:rsidRPr="00377D5D" w:rsidSect="002D36F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F4"/>
    <w:rsid w:val="000D22DF"/>
    <w:rsid w:val="00225229"/>
    <w:rsid w:val="002B0407"/>
    <w:rsid w:val="002D36F4"/>
    <w:rsid w:val="00377D5D"/>
    <w:rsid w:val="005E390A"/>
    <w:rsid w:val="00687CDA"/>
    <w:rsid w:val="006B4D65"/>
    <w:rsid w:val="007D3381"/>
    <w:rsid w:val="007F4D86"/>
    <w:rsid w:val="00A1753F"/>
    <w:rsid w:val="00AE08EC"/>
    <w:rsid w:val="00B2357B"/>
    <w:rsid w:val="00C159E7"/>
    <w:rsid w:val="00CC36CB"/>
    <w:rsid w:val="00D226B6"/>
    <w:rsid w:val="00D526AE"/>
    <w:rsid w:val="00DA476E"/>
    <w:rsid w:val="00DE7B1E"/>
    <w:rsid w:val="00E42416"/>
    <w:rsid w:val="00EF7BA8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F4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C4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6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C45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C45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F4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C4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6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C45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C4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4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research.ac.ir/book?AuthorFullname=&#1570;&#1585;&#1588;%20%20&#1575;&#1585;&#1740;&#1587;" TargetMode="External"/><Relationship Id="rId13" Type="http://schemas.openxmlformats.org/officeDocument/2006/relationships/hyperlink" Target="https://books.research.ac.ir/book?AuthorFullname=&#1605;&#1585;&#1740;&#1605;%20%20&#1582;&#1608;&#1588;&#1578;&#1576;&#1582;&#1578;%20&#1662;&#1740;&#1588;&#1582;&#1575;&#1606;&#1740;" TargetMode="External"/><Relationship Id="rId18" Type="http://schemas.openxmlformats.org/officeDocument/2006/relationships/hyperlink" Target="https://books.research.ac.ir/book?AuthorFullname=&#1605;&#1585;&#1590;&#1740;&#1607;%20%20&#1606;&#1589;&#1740;&#1585;&#1740;" TargetMode="External"/><Relationship Id="rId26" Type="http://schemas.openxmlformats.org/officeDocument/2006/relationships/hyperlink" Target="https://books.research.ac.ir/book?AuthorFullname=&#1601;&#1585;&#1588;&#1578;&#1607;%20&#1601;&#1705;&#1608;&#1585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s.research.ac.ir/book?AuthorFullname=&#1585;&#1590;&#1575;%20&#1587;&#1604;&#1591;&#1575;&#1606;&#1740;%20&#1605;&#1602;&#1583;&#1605;" TargetMode="External"/><Relationship Id="rId7" Type="http://schemas.openxmlformats.org/officeDocument/2006/relationships/hyperlink" Target="https://books.research.ac.ir/book?AuthorFullname=&#1605;&#1581;&#1605;&#1583;&#1578;&#1602;&#1740;%20&#1570;&#1588;&#1608;&#1576;&#1740;" TargetMode="External"/><Relationship Id="rId12" Type="http://schemas.openxmlformats.org/officeDocument/2006/relationships/hyperlink" Target="https://books.research.ac.ir/book?AuthorFullname=&#1570;&#1585;&#1575;&#1606;%20&#1575;&#1705;&#1576;&#1585;&#1740;" TargetMode="External"/><Relationship Id="rId17" Type="http://schemas.openxmlformats.org/officeDocument/2006/relationships/hyperlink" Target="https://books.research.ac.ir/book?AuthorFullname=&#1585;&#1590;&#1575;%20%20&#1662;&#1608;&#1585;&#1605;&#1581;&#1605;&#1583;" TargetMode="External"/><Relationship Id="rId25" Type="http://schemas.openxmlformats.org/officeDocument/2006/relationships/hyperlink" Target="https://books.research.ac.ir/book?AuthorFullname=&#1601;&#1585;&#1606;&#1575;&#1586;%20&#1604;&#1588;&#1711;&#1585;&#1740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ooks.research.ac.ir/book?AuthorFullname=&#1575;&#1605;&#1740;&#1585;&#1605;&#1607;&#1583;&#1740;%20&#1601;&#1585;&#1580;%20&#1608;&#1575;&#1580;&#1575;&#1585;&#1740;" TargetMode="External"/><Relationship Id="rId20" Type="http://schemas.openxmlformats.org/officeDocument/2006/relationships/hyperlink" Target="https://books.research.ac.ir/book?AuthorFullname=&#1601;&#1585;&#1606;&#1575;&#1586;%20&#1604;&#1588;&#1711;&#1585;&#1740;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oks.research.ac.ir/book?AuthorFullname=&#1605;&#1688;&#1583;&#1607;%20&#1606;&#1592;&#1585;&#1740;" TargetMode="External"/><Relationship Id="rId11" Type="http://schemas.openxmlformats.org/officeDocument/2006/relationships/hyperlink" Target="https://books.research.ac.ir/book?AuthorFullname=&#1705;&#1740;&#1605;&#1740;&#1575;%20%20&#1570;&#1585;&#1605;&#1740;&#1583;&#1607;" TargetMode="External"/><Relationship Id="rId24" Type="http://schemas.openxmlformats.org/officeDocument/2006/relationships/hyperlink" Target="https://books.research.ac.ir/book?AuthorFullname=&#1585;&#1590;&#1575;%20&#1589;&#1575;&#1604;&#1581;&#1740;%20&#1606;&#1740;&#1575;" TargetMode="External"/><Relationship Id="rId5" Type="http://schemas.openxmlformats.org/officeDocument/2006/relationships/hyperlink" Target="https://books.research.ac.ir/book?AuthorFullname=&#1581;&#1587;&#1740;&#1606;%20&#1589;&#1583;&#1585;" TargetMode="External"/><Relationship Id="rId15" Type="http://schemas.openxmlformats.org/officeDocument/2006/relationships/hyperlink" Target="https://books.research.ac.ir/book?AuthorFullname=&#1575;&#1576;&#1608;&#1575;&#1604;&#1601;&#1590;&#1604;%20&#1575;&#1604;&#1605;&#1575;&#1587;&#1740;" TargetMode="External"/><Relationship Id="rId23" Type="http://schemas.openxmlformats.org/officeDocument/2006/relationships/hyperlink" Target="https://books.research.ac.ir/book?AuthorFullname=&#1605;&#1585;&#1590;&#1740;&#1607;%20%20&#1606;&#1589;&#1740;&#1585;&#1740;" TargetMode="External"/><Relationship Id="rId28" Type="http://schemas.openxmlformats.org/officeDocument/2006/relationships/hyperlink" Target="https://books.research.ac.ir/book?AuthorFullname=&#1593;&#1575;&#1585;&#1601;&#1607;%20%20&#1593;&#1592;&#1740;&#1605;&#1740;%20&#1575;&#1591;&#1607;&#1585;&#1740;" TargetMode="External"/><Relationship Id="rId10" Type="http://schemas.openxmlformats.org/officeDocument/2006/relationships/hyperlink" Target="https://books.research.ac.ir/book?AuthorFullname=&#1593;&#1604;&#1740;&#1585;&#1590;&#1575;%20%20&#1570;&#1605;&#1608;&#1586;&#1711;&#1575;&#1585;%20&#1586;&#1608;&#1575;&#1585;&#1607;" TargetMode="External"/><Relationship Id="rId19" Type="http://schemas.openxmlformats.org/officeDocument/2006/relationships/hyperlink" Target="https://books.research.ac.ir/book?AuthorFullname=&#1585;&#1590;&#1575;%20&#1589;&#1575;&#1604;&#1581;&#1740;%20&#1606;&#1740;&#157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research.ac.ir/book?AuthorFullname=&#1587;&#1585;&#1575;&#1580;%20&#1576;&#1607;&#1586;&#1575;&#1583;&#1740;" TargetMode="External"/><Relationship Id="rId14" Type="http://schemas.openxmlformats.org/officeDocument/2006/relationships/hyperlink" Target="https://books.research.ac.ir/book?AuthorFullname=&#1575;&#1576;&#1608;&#1575;&#1604;&#1601;&#1590;&#1604;%20&#1662;&#1608;&#1585;&#1581;&#1740;&#1583;&#1585;&#1740;" TargetMode="External"/><Relationship Id="rId22" Type="http://schemas.openxmlformats.org/officeDocument/2006/relationships/hyperlink" Target="https://books.research.ac.ir/book?AuthorFullname=&#1593;&#1575;&#1585;&#1601;&#1607;%20%20&#1593;&#1592;&#1740;&#1605;&#1740;%20&#1575;&#1591;&#1607;&#1585;&#1740;" TargetMode="External"/><Relationship Id="rId27" Type="http://schemas.openxmlformats.org/officeDocument/2006/relationships/hyperlink" Target="https://books.research.ac.ir/book?AuthorFullname=&#1593;&#1604;&#1740;%20&#1581;&#1605;&#1740;&#1583;&#1740;%20&#1605;&#1583;&#1606;&#1740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niaraki</dc:creator>
  <cp:lastModifiedBy>niaraki</cp:lastModifiedBy>
  <cp:revision>3</cp:revision>
  <dcterms:created xsi:type="dcterms:W3CDTF">2025-09-02T04:07:00Z</dcterms:created>
  <dcterms:modified xsi:type="dcterms:W3CDTF">2025-09-02T04:10:00Z</dcterms:modified>
</cp:coreProperties>
</file>